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DB" w:rsidRDefault="004A6BDB" w:rsidP="0005167E">
      <w:pPr>
        <w:jc w:val="center"/>
        <w:rPr>
          <w:rFonts w:ascii="Bookman Old Style" w:hAnsi="Bookman Old Style"/>
          <w:b/>
          <w:sz w:val="24"/>
          <w:szCs w:val="24"/>
        </w:rPr>
      </w:pPr>
      <w:r w:rsidRPr="0005167E">
        <w:rPr>
          <w:rFonts w:ascii="Bookman Old Style" w:hAnsi="Bookman Old Style"/>
          <w:b/>
          <w:sz w:val="24"/>
          <w:szCs w:val="24"/>
        </w:rPr>
        <w:t xml:space="preserve">SİLİVRİ 4 NO’LU CEZAEVİNDE İŞKENCE İDDİALARINA İLİŞKİN </w:t>
      </w:r>
      <w:r w:rsidR="0005167E">
        <w:rPr>
          <w:rFonts w:ascii="Bookman Old Style" w:hAnsi="Bookman Old Style"/>
          <w:b/>
          <w:sz w:val="24"/>
          <w:szCs w:val="24"/>
        </w:rPr>
        <w:t xml:space="preserve">TUTUKLU İBRAHİM GÖRGÖZ İLE YAPILAN </w:t>
      </w:r>
      <w:r w:rsidRPr="0005167E">
        <w:rPr>
          <w:rFonts w:ascii="Bookman Old Style" w:hAnsi="Bookman Old Style"/>
          <w:b/>
          <w:sz w:val="24"/>
          <w:szCs w:val="24"/>
        </w:rPr>
        <w:t>GÖRÜŞME</w:t>
      </w:r>
      <w:r w:rsidR="0005167E">
        <w:rPr>
          <w:rFonts w:ascii="Bookman Old Style" w:hAnsi="Bookman Old Style"/>
          <w:b/>
          <w:sz w:val="24"/>
          <w:szCs w:val="24"/>
        </w:rPr>
        <w:t>NİN</w:t>
      </w:r>
      <w:r w:rsidRPr="0005167E">
        <w:rPr>
          <w:rFonts w:ascii="Bookman Old Style" w:hAnsi="Bookman Old Style"/>
          <w:b/>
          <w:sz w:val="24"/>
          <w:szCs w:val="24"/>
        </w:rPr>
        <w:t xml:space="preserve"> NOTLARI</w:t>
      </w:r>
    </w:p>
    <w:p w:rsidR="00B92989" w:rsidRPr="0005167E" w:rsidRDefault="00B92989" w:rsidP="0005167E">
      <w:pPr>
        <w:jc w:val="center"/>
        <w:rPr>
          <w:rFonts w:ascii="Bookman Old Style" w:hAnsi="Bookman Old Style"/>
          <w:b/>
          <w:sz w:val="24"/>
          <w:szCs w:val="24"/>
        </w:rPr>
      </w:pPr>
    </w:p>
    <w:p w:rsidR="004A6BDB" w:rsidRPr="0005167E" w:rsidRDefault="004A6BDB" w:rsidP="0005167E">
      <w:pPr>
        <w:jc w:val="both"/>
        <w:rPr>
          <w:rFonts w:ascii="Bookman Old Style" w:hAnsi="Bookman Old Style"/>
          <w:sz w:val="24"/>
          <w:szCs w:val="24"/>
        </w:rPr>
      </w:pPr>
      <w:r w:rsidRPr="0005167E">
        <w:rPr>
          <w:rFonts w:ascii="Bookman Old Style" w:hAnsi="Bookman Old Style"/>
          <w:b/>
          <w:sz w:val="24"/>
          <w:szCs w:val="24"/>
        </w:rPr>
        <w:t>Görüşmenin Yapıldığı Tarih</w:t>
      </w:r>
      <w:r w:rsidR="0005167E">
        <w:rPr>
          <w:rFonts w:ascii="Bookman Old Style" w:hAnsi="Bookman Old Style"/>
          <w:b/>
          <w:sz w:val="24"/>
          <w:szCs w:val="24"/>
        </w:rPr>
        <w:tab/>
      </w:r>
      <w:r w:rsidRPr="0005167E">
        <w:rPr>
          <w:rFonts w:ascii="Bookman Old Style" w:hAnsi="Bookman Old Style"/>
          <w:b/>
          <w:sz w:val="24"/>
          <w:szCs w:val="24"/>
        </w:rPr>
        <w:t xml:space="preserve">: </w:t>
      </w:r>
      <w:r w:rsidR="0005167E">
        <w:rPr>
          <w:rFonts w:ascii="Bookman Old Style" w:hAnsi="Bookman Old Style"/>
          <w:sz w:val="24"/>
          <w:szCs w:val="24"/>
        </w:rPr>
        <w:t>26</w:t>
      </w:r>
      <w:r w:rsidRPr="0005167E">
        <w:rPr>
          <w:rFonts w:ascii="Bookman Old Style" w:hAnsi="Bookman Old Style"/>
          <w:sz w:val="24"/>
          <w:szCs w:val="24"/>
        </w:rPr>
        <w:t>.12.2019</w:t>
      </w:r>
    </w:p>
    <w:p w:rsidR="004A6BDB" w:rsidRPr="0005167E" w:rsidRDefault="004A6BDB" w:rsidP="0005167E">
      <w:pPr>
        <w:jc w:val="both"/>
        <w:rPr>
          <w:rFonts w:ascii="Bookman Old Style" w:hAnsi="Bookman Old Style"/>
          <w:sz w:val="24"/>
          <w:szCs w:val="24"/>
        </w:rPr>
      </w:pPr>
      <w:r w:rsidRPr="0005167E">
        <w:rPr>
          <w:rFonts w:ascii="Bookman Old Style" w:hAnsi="Bookman Old Style"/>
          <w:b/>
          <w:sz w:val="24"/>
          <w:szCs w:val="24"/>
        </w:rPr>
        <w:t>Görüşmenin yapıldığı Yer</w:t>
      </w:r>
      <w:r w:rsidR="0005167E">
        <w:rPr>
          <w:rFonts w:ascii="Bookman Old Style" w:hAnsi="Bookman Old Style"/>
          <w:b/>
          <w:sz w:val="24"/>
          <w:szCs w:val="24"/>
        </w:rPr>
        <w:tab/>
      </w:r>
      <w:r w:rsidRPr="0005167E">
        <w:rPr>
          <w:rFonts w:ascii="Bookman Old Style" w:hAnsi="Bookman Old Style"/>
          <w:b/>
          <w:sz w:val="24"/>
          <w:szCs w:val="24"/>
        </w:rPr>
        <w:t xml:space="preserve">: </w:t>
      </w:r>
      <w:r w:rsidR="0005167E">
        <w:rPr>
          <w:rFonts w:ascii="Bookman Old Style" w:hAnsi="Bookman Old Style"/>
          <w:sz w:val="24"/>
          <w:szCs w:val="24"/>
        </w:rPr>
        <w:t xml:space="preserve">Silivri 4 </w:t>
      </w:r>
      <w:proofErr w:type="spellStart"/>
      <w:r w:rsidR="0005167E">
        <w:rPr>
          <w:rFonts w:ascii="Bookman Old Style" w:hAnsi="Bookman Old Style"/>
          <w:sz w:val="24"/>
          <w:szCs w:val="24"/>
        </w:rPr>
        <w:t>Nolu</w:t>
      </w:r>
      <w:proofErr w:type="spellEnd"/>
      <w:r w:rsidR="0005167E">
        <w:rPr>
          <w:rFonts w:ascii="Bookman Old Style" w:hAnsi="Bookman Old Style"/>
          <w:sz w:val="24"/>
          <w:szCs w:val="24"/>
        </w:rPr>
        <w:t xml:space="preserve"> L Tipi CİK</w:t>
      </w:r>
      <w:r w:rsidRPr="0005167E">
        <w:rPr>
          <w:rFonts w:ascii="Bookman Old Style" w:hAnsi="Bookman Old Style"/>
          <w:sz w:val="24"/>
          <w:szCs w:val="24"/>
        </w:rPr>
        <w:t xml:space="preserve"> Avukat görüş odası</w:t>
      </w:r>
    </w:p>
    <w:p w:rsidR="004A6BDB" w:rsidRPr="0005167E" w:rsidRDefault="0005167E" w:rsidP="0005167E">
      <w:pPr>
        <w:ind w:left="3544" w:hanging="3544"/>
        <w:jc w:val="both"/>
        <w:rPr>
          <w:rFonts w:ascii="Bookman Old Style" w:hAnsi="Bookman Old Style"/>
          <w:sz w:val="24"/>
          <w:szCs w:val="24"/>
        </w:rPr>
      </w:pPr>
      <w:r>
        <w:rPr>
          <w:rFonts w:ascii="Bookman Old Style" w:hAnsi="Bookman Old Style"/>
          <w:b/>
          <w:sz w:val="24"/>
          <w:szCs w:val="24"/>
        </w:rPr>
        <w:t xml:space="preserve">Görüşmeyi </w:t>
      </w:r>
      <w:r w:rsidR="00B92989">
        <w:rPr>
          <w:rFonts w:ascii="Bookman Old Style" w:hAnsi="Bookman Old Style"/>
          <w:b/>
          <w:sz w:val="24"/>
          <w:szCs w:val="24"/>
        </w:rPr>
        <w:t>Gerçekleştiren</w:t>
      </w:r>
      <w:r>
        <w:rPr>
          <w:rFonts w:ascii="Bookman Old Style" w:hAnsi="Bookman Old Style"/>
          <w:b/>
          <w:sz w:val="24"/>
          <w:szCs w:val="24"/>
        </w:rPr>
        <w:tab/>
      </w:r>
      <w:r w:rsidR="004A6BDB" w:rsidRPr="0005167E">
        <w:rPr>
          <w:rFonts w:ascii="Bookman Old Style" w:hAnsi="Bookman Old Style"/>
          <w:b/>
          <w:sz w:val="24"/>
          <w:szCs w:val="24"/>
        </w:rPr>
        <w:t xml:space="preserve">: </w:t>
      </w:r>
      <w:r w:rsidR="004A6BDB" w:rsidRPr="0005167E">
        <w:rPr>
          <w:rFonts w:ascii="Bookman Old Style" w:hAnsi="Bookman Old Style"/>
          <w:sz w:val="24"/>
          <w:szCs w:val="24"/>
        </w:rPr>
        <w:t>Av.</w:t>
      </w:r>
      <w:r>
        <w:rPr>
          <w:rFonts w:ascii="Bookman Old Style" w:hAnsi="Bookman Old Style"/>
          <w:sz w:val="24"/>
          <w:szCs w:val="24"/>
        </w:rPr>
        <w:t xml:space="preserve"> Emir </w:t>
      </w:r>
      <w:proofErr w:type="spellStart"/>
      <w:r>
        <w:rPr>
          <w:rFonts w:ascii="Bookman Old Style" w:hAnsi="Bookman Old Style"/>
          <w:sz w:val="24"/>
          <w:szCs w:val="24"/>
        </w:rPr>
        <w:t>Seydi</w:t>
      </w:r>
      <w:proofErr w:type="spellEnd"/>
      <w:r>
        <w:rPr>
          <w:rFonts w:ascii="Bookman Old Style" w:hAnsi="Bookman Old Style"/>
          <w:sz w:val="24"/>
          <w:szCs w:val="24"/>
        </w:rPr>
        <w:t xml:space="preserve"> KAYA </w:t>
      </w:r>
      <w:r w:rsidR="004A6BDB" w:rsidRPr="0005167E">
        <w:rPr>
          <w:rFonts w:ascii="Bookman Old Style" w:hAnsi="Bookman Old Style"/>
          <w:sz w:val="24"/>
          <w:szCs w:val="24"/>
        </w:rPr>
        <w:t>-</w:t>
      </w:r>
      <w:r>
        <w:rPr>
          <w:rFonts w:ascii="Bookman Old Style" w:hAnsi="Bookman Old Style"/>
          <w:sz w:val="24"/>
          <w:szCs w:val="24"/>
        </w:rPr>
        <w:t xml:space="preserve"> </w:t>
      </w:r>
      <w:r w:rsidR="004A6BDB" w:rsidRPr="0005167E">
        <w:rPr>
          <w:rFonts w:ascii="Bookman Old Style" w:hAnsi="Bookman Old Style"/>
          <w:sz w:val="24"/>
          <w:szCs w:val="24"/>
        </w:rPr>
        <w:t xml:space="preserve">Hak İnisiyatifi </w:t>
      </w:r>
      <w:r>
        <w:rPr>
          <w:rFonts w:ascii="Bookman Old Style" w:hAnsi="Bookman Old Style"/>
          <w:sz w:val="24"/>
          <w:szCs w:val="24"/>
        </w:rPr>
        <w:t xml:space="preserve">Derneği </w:t>
      </w:r>
      <w:r w:rsidR="004A6BDB" w:rsidRPr="0005167E">
        <w:rPr>
          <w:rFonts w:ascii="Bookman Old Style" w:hAnsi="Bookman Old Style"/>
          <w:sz w:val="24"/>
          <w:szCs w:val="24"/>
        </w:rPr>
        <w:t>Üyesi</w:t>
      </w:r>
    </w:p>
    <w:p w:rsidR="004A6BDB" w:rsidRDefault="004A6BDB" w:rsidP="0005167E">
      <w:pPr>
        <w:jc w:val="both"/>
        <w:rPr>
          <w:rFonts w:ascii="Bookman Old Style" w:hAnsi="Bookman Old Style"/>
          <w:sz w:val="24"/>
          <w:szCs w:val="24"/>
        </w:rPr>
      </w:pPr>
      <w:r w:rsidRPr="0005167E">
        <w:rPr>
          <w:rFonts w:ascii="Bookman Old Style" w:hAnsi="Bookman Old Style"/>
          <w:b/>
          <w:sz w:val="24"/>
          <w:szCs w:val="24"/>
        </w:rPr>
        <w:t xml:space="preserve">Görüşme yapılan </w:t>
      </w:r>
      <w:r w:rsidR="0005167E">
        <w:rPr>
          <w:rFonts w:ascii="Bookman Old Style" w:hAnsi="Bookman Old Style"/>
          <w:b/>
          <w:sz w:val="24"/>
          <w:szCs w:val="24"/>
        </w:rPr>
        <w:t>tutuklu</w:t>
      </w:r>
      <w:r w:rsidR="0005167E">
        <w:rPr>
          <w:rFonts w:ascii="Bookman Old Style" w:hAnsi="Bookman Old Style"/>
          <w:b/>
          <w:sz w:val="24"/>
          <w:szCs w:val="24"/>
        </w:rPr>
        <w:tab/>
      </w:r>
      <w:r w:rsidRPr="0005167E">
        <w:rPr>
          <w:rFonts w:ascii="Bookman Old Style" w:hAnsi="Bookman Old Style"/>
          <w:b/>
          <w:sz w:val="24"/>
          <w:szCs w:val="24"/>
        </w:rPr>
        <w:t xml:space="preserve">: </w:t>
      </w:r>
      <w:r w:rsidR="0005167E">
        <w:rPr>
          <w:rFonts w:ascii="Bookman Old Style" w:hAnsi="Bookman Old Style"/>
          <w:sz w:val="24"/>
          <w:szCs w:val="24"/>
        </w:rPr>
        <w:t xml:space="preserve">İbrahim </w:t>
      </w:r>
      <w:proofErr w:type="spellStart"/>
      <w:r w:rsidR="0005167E">
        <w:rPr>
          <w:rFonts w:ascii="Bookman Old Style" w:hAnsi="Bookman Old Style"/>
          <w:sz w:val="24"/>
          <w:szCs w:val="24"/>
        </w:rPr>
        <w:t>Görgöz</w:t>
      </w:r>
      <w:proofErr w:type="spellEnd"/>
      <w:r w:rsidR="0005167E">
        <w:rPr>
          <w:rFonts w:ascii="Bookman Old Style" w:hAnsi="Bookman Old Style"/>
          <w:sz w:val="24"/>
          <w:szCs w:val="24"/>
        </w:rPr>
        <w:t xml:space="preserve"> –</w:t>
      </w:r>
      <w:r w:rsidRPr="0005167E">
        <w:rPr>
          <w:rFonts w:ascii="Bookman Old Style" w:hAnsi="Bookman Old Style"/>
          <w:sz w:val="24"/>
          <w:szCs w:val="24"/>
        </w:rPr>
        <w:t xml:space="preserve"> </w:t>
      </w:r>
      <w:r w:rsidR="00B92989">
        <w:rPr>
          <w:rFonts w:ascii="Bookman Old Style" w:hAnsi="Bookman Old Style"/>
          <w:sz w:val="24"/>
          <w:szCs w:val="24"/>
        </w:rPr>
        <w:t>Tutuklu</w:t>
      </w:r>
    </w:p>
    <w:p w:rsidR="00B92989" w:rsidRPr="0005167E" w:rsidRDefault="00B92989" w:rsidP="0005167E">
      <w:pPr>
        <w:jc w:val="both"/>
        <w:rPr>
          <w:rFonts w:ascii="Bookman Old Style" w:hAnsi="Bookman Old Style"/>
          <w:sz w:val="24"/>
          <w:szCs w:val="24"/>
        </w:rPr>
      </w:pPr>
    </w:p>
    <w:p w:rsidR="005A2CF7" w:rsidRPr="0005167E" w:rsidRDefault="0005167E" w:rsidP="0005167E">
      <w:pPr>
        <w:jc w:val="both"/>
        <w:rPr>
          <w:rFonts w:ascii="Bookman Old Style" w:hAnsi="Bookman Old Style"/>
          <w:sz w:val="24"/>
          <w:szCs w:val="24"/>
        </w:rPr>
      </w:pPr>
      <w:r>
        <w:rPr>
          <w:rFonts w:ascii="Bookman Old Style" w:hAnsi="Bookman Old Style"/>
          <w:sz w:val="24"/>
          <w:szCs w:val="24"/>
        </w:rPr>
        <w:t xml:space="preserve">Tutuklu İbrahim GÖRGÖZ, IŞİD Terör Örgütüne Üye Olmak Suçlaması ile gözaltına alınmış ve tutuklanmıştır. Yargılamasına halen İstanbul 29. Ağır Ceza Mahkemesi’nde devam edilmektedir. Kendisi ile özellikle işkence ve kötü muamele iddialarına binaen aşağıda içeriği yazılı olan görüşme gerçekleştirilmiştir. </w:t>
      </w:r>
    </w:p>
    <w:p w:rsidR="003A4219" w:rsidRPr="0005167E" w:rsidRDefault="00084600" w:rsidP="0005167E">
      <w:pPr>
        <w:jc w:val="both"/>
        <w:rPr>
          <w:rFonts w:ascii="Bookman Old Style" w:hAnsi="Bookman Old Style"/>
          <w:b/>
          <w:sz w:val="24"/>
          <w:szCs w:val="24"/>
        </w:rPr>
      </w:pPr>
      <w:r w:rsidRPr="0005167E">
        <w:rPr>
          <w:rFonts w:ascii="Bookman Old Style" w:hAnsi="Bookman Old Style"/>
          <w:b/>
          <w:sz w:val="24"/>
          <w:szCs w:val="24"/>
        </w:rPr>
        <w:t>KURUMLA İLGİLİ</w:t>
      </w:r>
      <w:r w:rsidR="003A4219" w:rsidRPr="0005167E">
        <w:rPr>
          <w:rFonts w:ascii="Bookman Old Style" w:hAnsi="Bookman Old Style"/>
          <w:b/>
          <w:sz w:val="24"/>
          <w:szCs w:val="24"/>
        </w:rPr>
        <w:t xml:space="preserve"> HİÇ BİR </w:t>
      </w:r>
      <w:r w:rsidRPr="0005167E">
        <w:rPr>
          <w:rFonts w:ascii="Bookman Old Style" w:hAnsi="Bookman Old Style"/>
          <w:b/>
          <w:sz w:val="24"/>
          <w:szCs w:val="24"/>
        </w:rPr>
        <w:t>ŞİKÂYETİ</w:t>
      </w:r>
      <w:r w:rsidR="003A4219" w:rsidRPr="0005167E">
        <w:rPr>
          <w:rFonts w:ascii="Bookman Old Style" w:hAnsi="Bookman Old Style"/>
          <w:b/>
          <w:sz w:val="24"/>
          <w:szCs w:val="24"/>
        </w:rPr>
        <w:t xml:space="preserve"> İŞLEME KOYMAMA</w:t>
      </w:r>
      <w:r w:rsidR="00B92989">
        <w:rPr>
          <w:rFonts w:ascii="Bookman Old Style" w:hAnsi="Bookman Old Style"/>
          <w:b/>
          <w:sz w:val="24"/>
          <w:szCs w:val="24"/>
        </w:rPr>
        <w:t xml:space="preserve"> İDDİASI</w:t>
      </w:r>
      <w:r w:rsidR="003A4219" w:rsidRPr="0005167E">
        <w:rPr>
          <w:rFonts w:ascii="Bookman Old Style" w:hAnsi="Bookman Old Style"/>
          <w:b/>
          <w:sz w:val="24"/>
          <w:szCs w:val="24"/>
        </w:rPr>
        <w:t>:</w:t>
      </w:r>
    </w:p>
    <w:p w:rsidR="00A73DEB" w:rsidRDefault="00A73DEB" w:rsidP="0005167E">
      <w:pPr>
        <w:jc w:val="both"/>
        <w:rPr>
          <w:rFonts w:ascii="Bookman Old Style" w:hAnsi="Bookman Old Style"/>
          <w:sz w:val="24"/>
          <w:szCs w:val="24"/>
        </w:rPr>
      </w:pPr>
      <w:r>
        <w:rPr>
          <w:rFonts w:ascii="Bookman Old Style" w:hAnsi="Bookman Old Style"/>
          <w:sz w:val="24"/>
          <w:szCs w:val="24"/>
        </w:rPr>
        <w:t>Görüşme gerçekleştirilen şahsın beyanlarına göre:</w:t>
      </w:r>
    </w:p>
    <w:p w:rsidR="003A4219" w:rsidRDefault="003A4219" w:rsidP="0005167E">
      <w:pPr>
        <w:jc w:val="both"/>
        <w:rPr>
          <w:rFonts w:ascii="Bookman Old Style" w:hAnsi="Bookman Old Style"/>
          <w:sz w:val="24"/>
          <w:szCs w:val="24"/>
        </w:rPr>
      </w:pPr>
      <w:r w:rsidRPr="0005167E">
        <w:rPr>
          <w:rFonts w:ascii="Bookman Old Style" w:hAnsi="Bookman Old Style"/>
          <w:sz w:val="24"/>
          <w:szCs w:val="24"/>
        </w:rPr>
        <w:t xml:space="preserve">Silivri 4 </w:t>
      </w:r>
      <w:proofErr w:type="spellStart"/>
      <w:r w:rsidRPr="0005167E">
        <w:rPr>
          <w:rFonts w:ascii="Bookman Old Style" w:hAnsi="Bookman Old Style"/>
          <w:sz w:val="24"/>
          <w:szCs w:val="24"/>
        </w:rPr>
        <w:t>No’lu</w:t>
      </w:r>
      <w:proofErr w:type="spellEnd"/>
      <w:r w:rsidRPr="0005167E">
        <w:rPr>
          <w:rFonts w:ascii="Bookman Old Style" w:hAnsi="Bookman Old Style"/>
          <w:sz w:val="24"/>
          <w:szCs w:val="24"/>
        </w:rPr>
        <w:t xml:space="preserve"> cezaevi kurumla ilgili hiçbir şikâ</w:t>
      </w:r>
      <w:r w:rsidR="00A73DEB">
        <w:rPr>
          <w:rFonts w:ascii="Bookman Old Style" w:hAnsi="Bookman Old Style"/>
          <w:sz w:val="24"/>
          <w:szCs w:val="24"/>
        </w:rPr>
        <w:t>yet dilekçesini işleme koymamaktadır. Mahkûm ve tutuklular</w:t>
      </w:r>
      <w:r w:rsidRPr="0005167E">
        <w:rPr>
          <w:rFonts w:ascii="Bookman Old Style" w:hAnsi="Bookman Old Style"/>
          <w:sz w:val="24"/>
          <w:szCs w:val="24"/>
        </w:rPr>
        <w:t xml:space="preserve"> dilekçelerinin işleme konulmasını sağlamak için yazdıkları dilekçeleri</w:t>
      </w:r>
      <w:r w:rsidR="00A73DEB">
        <w:rPr>
          <w:rFonts w:ascii="Bookman Old Style" w:hAnsi="Bookman Old Style"/>
          <w:sz w:val="24"/>
          <w:szCs w:val="24"/>
        </w:rPr>
        <w:t xml:space="preserve"> kameralara özellikle göstermekte</w:t>
      </w:r>
      <w:r w:rsidRPr="0005167E">
        <w:rPr>
          <w:rFonts w:ascii="Bookman Old Style" w:hAnsi="Bookman Old Style"/>
          <w:sz w:val="24"/>
          <w:szCs w:val="24"/>
        </w:rPr>
        <w:t xml:space="preserve"> </w:t>
      </w:r>
      <w:r w:rsidR="00A73DEB">
        <w:rPr>
          <w:rFonts w:ascii="Bookman Old Style" w:hAnsi="Bookman Old Style"/>
          <w:sz w:val="24"/>
          <w:szCs w:val="24"/>
        </w:rPr>
        <w:t>ancak bu da hiçbir işe yaramamakta, dilekçeler işleme konulmamaktadır</w:t>
      </w:r>
      <w:r w:rsidRPr="0005167E">
        <w:rPr>
          <w:rFonts w:ascii="Bookman Old Style" w:hAnsi="Bookman Old Style"/>
          <w:sz w:val="24"/>
          <w:szCs w:val="24"/>
        </w:rPr>
        <w:t>.</w:t>
      </w:r>
    </w:p>
    <w:p w:rsidR="00A73DEB" w:rsidRDefault="00A73DEB" w:rsidP="0005167E">
      <w:pPr>
        <w:jc w:val="both"/>
        <w:rPr>
          <w:rFonts w:ascii="Bookman Old Style" w:hAnsi="Bookman Old Style"/>
          <w:sz w:val="24"/>
          <w:szCs w:val="24"/>
        </w:rPr>
      </w:pPr>
      <w:r>
        <w:rPr>
          <w:rFonts w:ascii="Bookman Old Style" w:hAnsi="Bookman Old Style"/>
          <w:sz w:val="24"/>
          <w:szCs w:val="24"/>
        </w:rPr>
        <w:t xml:space="preserve">Özellikle </w:t>
      </w:r>
      <w:proofErr w:type="gramStart"/>
      <w:r>
        <w:rPr>
          <w:rFonts w:ascii="Bookman Old Style" w:hAnsi="Bookman Old Style"/>
          <w:sz w:val="24"/>
          <w:szCs w:val="24"/>
        </w:rPr>
        <w:t>şikayet</w:t>
      </w:r>
      <w:proofErr w:type="gramEnd"/>
      <w:r>
        <w:rPr>
          <w:rFonts w:ascii="Bookman Old Style" w:hAnsi="Bookman Old Style"/>
          <w:sz w:val="24"/>
          <w:szCs w:val="24"/>
        </w:rPr>
        <w:t xml:space="preserve"> konusu olay ile ilgili olarak, İbrahim ve arkadaşları cezaevine girdikleri andan itibaren aynı koğuşta kalmak istediklerini </w:t>
      </w:r>
      <w:proofErr w:type="spellStart"/>
      <w:r>
        <w:rPr>
          <w:rFonts w:ascii="Bookman Old Style" w:hAnsi="Bookman Old Style"/>
          <w:sz w:val="24"/>
          <w:szCs w:val="24"/>
        </w:rPr>
        <w:t>defaatle</w:t>
      </w:r>
      <w:proofErr w:type="spellEnd"/>
      <w:r>
        <w:rPr>
          <w:rFonts w:ascii="Bookman Old Style" w:hAnsi="Bookman Old Style"/>
          <w:sz w:val="24"/>
          <w:szCs w:val="24"/>
        </w:rPr>
        <w:t xml:space="preserve"> dile getirmişler; verilen birçok dilekçeden sonra bu talepleri yerine getirilmiştir.</w:t>
      </w:r>
    </w:p>
    <w:p w:rsidR="00A73DEB" w:rsidRPr="0005167E" w:rsidRDefault="00A73DEB" w:rsidP="0005167E">
      <w:pPr>
        <w:jc w:val="both"/>
        <w:rPr>
          <w:rFonts w:ascii="Bookman Old Style" w:hAnsi="Bookman Old Style"/>
          <w:sz w:val="24"/>
          <w:szCs w:val="24"/>
        </w:rPr>
      </w:pPr>
      <w:r>
        <w:rPr>
          <w:rFonts w:ascii="Bookman Old Style" w:hAnsi="Bookman Old Style"/>
          <w:sz w:val="24"/>
          <w:szCs w:val="24"/>
        </w:rPr>
        <w:t xml:space="preserve">Fakat daha sonradan koğuşa aralarındaki derin görüş ayrılıkları sebebi ile huzursuzluk ve kavga çıkarma ihtimali olan, </w:t>
      </w:r>
      <w:proofErr w:type="spellStart"/>
      <w:r>
        <w:rPr>
          <w:rFonts w:ascii="Bookman Old Style" w:hAnsi="Bookman Old Style"/>
          <w:sz w:val="24"/>
          <w:szCs w:val="24"/>
        </w:rPr>
        <w:t>hakaretvari</w:t>
      </w:r>
      <w:proofErr w:type="spellEnd"/>
      <w:r>
        <w:rPr>
          <w:rFonts w:ascii="Bookman Old Style" w:hAnsi="Bookman Old Style"/>
          <w:sz w:val="24"/>
          <w:szCs w:val="24"/>
        </w:rPr>
        <w:t xml:space="preserve"> söylemlerde bulunabilecek bir başka mahkûm getirilmiştir. İbrahim ve arkadaşlarının bu durumu onlarca kere dile getirmeleri de işe yaramamıştır. Nihayetinde sırf dilekçe haklarını kullandıklarından dolayı İbrahim ve a</w:t>
      </w:r>
      <w:r w:rsidR="00B92989">
        <w:rPr>
          <w:rFonts w:ascii="Bookman Old Style" w:hAnsi="Bookman Old Style"/>
          <w:sz w:val="24"/>
          <w:szCs w:val="24"/>
        </w:rPr>
        <w:t xml:space="preserve">rkadaşları, cezaevi idaresinin </w:t>
      </w:r>
      <w:r>
        <w:rPr>
          <w:rFonts w:ascii="Bookman Old Style" w:hAnsi="Bookman Old Style"/>
          <w:sz w:val="24"/>
          <w:szCs w:val="24"/>
        </w:rPr>
        <w:t xml:space="preserve">gözünde kötü bir konuma sahip olmuşlardır. </w:t>
      </w:r>
    </w:p>
    <w:p w:rsidR="003A4219" w:rsidRPr="0005167E" w:rsidRDefault="00B92989" w:rsidP="0005167E">
      <w:pPr>
        <w:jc w:val="both"/>
        <w:rPr>
          <w:rFonts w:ascii="Bookman Old Style" w:hAnsi="Bookman Old Style"/>
          <w:b/>
          <w:sz w:val="24"/>
          <w:szCs w:val="24"/>
        </w:rPr>
      </w:pPr>
      <w:r>
        <w:rPr>
          <w:rFonts w:ascii="Bookman Old Style" w:hAnsi="Bookman Old Style"/>
          <w:b/>
          <w:sz w:val="24"/>
          <w:szCs w:val="24"/>
        </w:rPr>
        <w:t>KURUMLA İLGİLİ DARP, KÖTÜ MUAMELE VE İŞKENCE İDDİASI</w:t>
      </w:r>
    </w:p>
    <w:p w:rsidR="003A4219" w:rsidRPr="0005167E" w:rsidRDefault="00B92989" w:rsidP="0005167E">
      <w:pPr>
        <w:jc w:val="both"/>
        <w:rPr>
          <w:rFonts w:ascii="Bookman Old Style" w:hAnsi="Bookman Old Style"/>
          <w:b/>
          <w:sz w:val="24"/>
          <w:szCs w:val="24"/>
        </w:rPr>
      </w:pPr>
      <w:r>
        <w:rPr>
          <w:rFonts w:ascii="Bookman Old Style" w:hAnsi="Bookman Old Style"/>
          <w:b/>
          <w:sz w:val="24"/>
          <w:szCs w:val="24"/>
        </w:rPr>
        <w:t>-İlk Darp O</w:t>
      </w:r>
      <w:r w:rsidR="00A73DEB">
        <w:rPr>
          <w:rFonts w:ascii="Bookman Old Style" w:hAnsi="Bookman Old Style"/>
          <w:b/>
          <w:sz w:val="24"/>
          <w:szCs w:val="24"/>
        </w:rPr>
        <w:t>layı (</w:t>
      </w:r>
      <w:r>
        <w:rPr>
          <w:rFonts w:ascii="Bookman Old Style" w:hAnsi="Bookman Old Style"/>
          <w:b/>
          <w:sz w:val="24"/>
          <w:szCs w:val="24"/>
        </w:rPr>
        <w:t xml:space="preserve">18 </w:t>
      </w:r>
      <w:r w:rsidR="00A73DEB">
        <w:rPr>
          <w:rFonts w:ascii="Bookman Old Style" w:hAnsi="Bookman Old Style"/>
          <w:b/>
          <w:sz w:val="24"/>
          <w:szCs w:val="24"/>
        </w:rPr>
        <w:t>Kasım 2019)</w:t>
      </w:r>
    </w:p>
    <w:p w:rsidR="00A73DEB" w:rsidRDefault="00A73DEB" w:rsidP="00A73DEB">
      <w:pPr>
        <w:jc w:val="both"/>
        <w:rPr>
          <w:rFonts w:ascii="Bookman Old Style" w:hAnsi="Bookman Old Style"/>
          <w:sz w:val="24"/>
          <w:szCs w:val="24"/>
        </w:rPr>
      </w:pPr>
      <w:r>
        <w:rPr>
          <w:rFonts w:ascii="Bookman Old Style" w:hAnsi="Bookman Old Style"/>
          <w:sz w:val="24"/>
          <w:szCs w:val="24"/>
        </w:rPr>
        <w:t>Görüşme gerçekleştirilen şahsın beyanlarına göre:</w:t>
      </w:r>
    </w:p>
    <w:p w:rsidR="00A73DEB" w:rsidRDefault="00A73DEB" w:rsidP="0005167E">
      <w:pPr>
        <w:jc w:val="both"/>
        <w:rPr>
          <w:rFonts w:ascii="Bookman Old Style" w:hAnsi="Bookman Old Style"/>
          <w:sz w:val="24"/>
          <w:szCs w:val="24"/>
        </w:rPr>
      </w:pPr>
      <w:r>
        <w:rPr>
          <w:rFonts w:ascii="Bookman Old Style" w:hAnsi="Bookman Old Style"/>
          <w:sz w:val="24"/>
          <w:szCs w:val="24"/>
        </w:rPr>
        <w:lastRenderedPageBreak/>
        <w:t xml:space="preserve">İbrahim ve arkadaşlarının serzenişlerine kayıtsız kalan idare, diğer şahsın koğuşunu değiştirmemekte diretmiştir. </w:t>
      </w:r>
      <w:proofErr w:type="gramStart"/>
      <w:r>
        <w:rPr>
          <w:rFonts w:ascii="Bookman Old Style" w:hAnsi="Bookman Old Style"/>
          <w:sz w:val="24"/>
          <w:szCs w:val="24"/>
        </w:rPr>
        <w:t>18/11/2019</w:t>
      </w:r>
      <w:proofErr w:type="gramEnd"/>
      <w:r>
        <w:rPr>
          <w:rFonts w:ascii="Bookman Old Style" w:hAnsi="Bookman Old Style"/>
          <w:sz w:val="24"/>
          <w:szCs w:val="24"/>
        </w:rPr>
        <w:t xml:space="preserve"> tarihinde </w:t>
      </w:r>
      <w:r w:rsidR="00994BA8">
        <w:rPr>
          <w:rFonts w:ascii="Bookman Old Style" w:hAnsi="Bookman Old Style"/>
          <w:sz w:val="24"/>
          <w:szCs w:val="24"/>
        </w:rPr>
        <w:t>şahıs, İbrahim ve arkadaşlarına “siz işbirlikçisiniz, ajansınız” gibi mensup oldukları topluluğu da (</w:t>
      </w:r>
      <w:proofErr w:type="spellStart"/>
      <w:r w:rsidR="00994BA8">
        <w:rPr>
          <w:rFonts w:ascii="Bookman Old Style" w:hAnsi="Bookman Old Style"/>
          <w:sz w:val="24"/>
          <w:szCs w:val="24"/>
        </w:rPr>
        <w:t>Tevhid</w:t>
      </w:r>
      <w:proofErr w:type="spellEnd"/>
      <w:r w:rsidR="00994BA8">
        <w:rPr>
          <w:rFonts w:ascii="Bookman Old Style" w:hAnsi="Bookman Old Style"/>
          <w:sz w:val="24"/>
          <w:szCs w:val="24"/>
        </w:rPr>
        <w:t xml:space="preserve"> Dergisi) kapsayacak şekilde hakaretler etmiştir. Bunun üzerine İbrahim, sinirlenmiş ve şahsa doğru bağırmıştır. Bunun üzerine 20-25 kadar gardiyan odaya girip İbrahim’e saldırmıştır. İbrahim’i sürükleyerek avluya çıkaran gardiyanlar, burada da İbrahim’i dövemeye devam etmişlerdir. Daha sonra ise kameranın görüş alanı dışında kalan bir noktada İbrahim’i başından kan gelinceye kadar darp etmişlerdir. Bu sırada İbrahim’i kurtarmaya çalışan arkadaşı H. İbrahim YILDIRIM da araya girmeye çalışırken aynı şekilde darp edilmiştir. İbrahim, tek gözü </w:t>
      </w:r>
      <w:proofErr w:type="gramStart"/>
      <w:r w:rsidR="00994BA8">
        <w:rPr>
          <w:rFonts w:ascii="Bookman Old Style" w:hAnsi="Bookman Old Style"/>
          <w:sz w:val="24"/>
          <w:szCs w:val="24"/>
        </w:rPr>
        <w:t>protez</w:t>
      </w:r>
      <w:proofErr w:type="gramEnd"/>
      <w:r w:rsidR="00994BA8">
        <w:rPr>
          <w:rFonts w:ascii="Bookman Old Style" w:hAnsi="Bookman Old Style"/>
          <w:sz w:val="24"/>
          <w:szCs w:val="24"/>
        </w:rPr>
        <w:t xml:space="preserve"> olduğundan gören diğer gözünü korumak amacı ile özellikle kapatmış; fakat gardiyanlar tarafından yapılan darp sonucunda sağlam gözünün üstündeki kaşı açılmıştır. (Bu yaranın izi, tarafımızca tespit edilmiş ve incelenmiştir.)</w:t>
      </w:r>
    </w:p>
    <w:p w:rsidR="00E72528" w:rsidRPr="0005167E" w:rsidRDefault="00994BA8" w:rsidP="0005167E">
      <w:pPr>
        <w:jc w:val="both"/>
        <w:rPr>
          <w:rFonts w:ascii="Bookman Old Style" w:hAnsi="Bookman Old Style"/>
          <w:sz w:val="24"/>
          <w:szCs w:val="24"/>
        </w:rPr>
      </w:pPr>
      <w:r>
        <w:rPr>
          <w:rFonts w:ascii="Bookman Old Style" w:hAnsi="Bookman Old Style"/>
          <w:sz w:val="24"/>
          <w:szCs w:val="24"/>
        </w:rPr>
        <w:t xml:space="preserve">İbrahim, H. İbrahim ve diğer şahıs elleri arkadan kelepçeli şekilde Silivri CİK Hastanesi’ne götürülmüşlerdir ve doktor raporu alınmıştır. </w:t>
      </w:r>
      <w:r w:rsidR="00C77781">
        <w:rPr>
          <w:rFonts w:ascii="Bookman Old Style" w:hAnsi="Bookman Old Style"/>
          <w:sz w:val="24"/>
          <w:szCs w:val="24"/>
        </w:rPr>
        <w:t xml:space="preserve">Burada İbrahim’in kaşına </w:t>
      </w:r>
      <w:proofErr w:type="spellStart"/>
      <w:r w:rsidR="00C77781">
        <w:rPr>
          <w:rFonts w:ascii="Bookman Old Style" w:hAnsi="Bookman Old Style"/>
          <w:sz w:val="24"/>
          <w:szCs w:val="24"/>
        </w:rPr>
        <w:t>atel</w:t>
      </w:r>
      <w:proofErr w:type="spellEnd"/>
      <w:r w:rsidR="00C77781">
        <w:rPr>
          <w:rFonts w:ascii="Bookman Old Style" w:hAnsi="Bookman Old Style"/>
          <w:sz w:val="24"/>
          <w:szCs w:val="24"/>
        </w:rPr>
        <w:t xml:space="preserve"> yapılmış ve </w:t>
      </w:r>
      <w:r w:rsidR="00C77781" w:rsidRPr="0005167E">
        <w:rPr>
          <w:rFonts w:ascii="Bookman Old Style" w:hAnsi="Bookman Old Style"/>
          <w:b/>
          <w:sz w:val="24"/>
          <w:szCs w:val="24"/>
        </w:rPr>
        <w:t>“darp cebir izi vardır, lezyonlar görüldü</w:t>
      </w:r>
      <w:r w:rsidR="00C77781" w:rsidRPr="0005167E">
        <w:rPr>
          <w:rFonts w:ascii="Bookman Old Style" w:hAnsi="Bookman Old Style"/>
          <w:sz w:val="24"/>
          <w:szCs w:val="24"/>
        </w:rPr>
        <w:t xml:space="preserve">” şeklinde rapor </w:t>
      </w:r>
      <w:r w:rsidR="00C77781">
        <w:rPr>
          <w:rFonts w:ascii="Bookman Old Style" w:hAnsi="Bookman Old Style"/>
          <w:sz w:val="24"/>
          <w:szCs w:val="24"/>
        </w:rPr>
        <w:t>yazılmıştır.</w:t>
      </w:r>
      <w:r w:rsidR="004F0CA9" w:rsidRPr="0005167E">
        <w:rPr>
          <w:rFonts w:ascii="Bookman Old Style" w:hAnsi="Bookman Old Style"/>
          <w:sz w:val="24"/>
          <w:szCs w:val="24"/>
        </w:rPr>
        <w:t xml:space="preserve"> Bu ilk darp olayında </w:t>
      </w:r>
      <w:r w:rsidR="00E72528" w:rsidRPr="0005167E">
        <w:rPr>
          <w:rFonts w:ascii="Bookman Old Style" w:hAnsi="Bookman Old Style"/>
          <w:sz w:val="24"/>
          <w:szCs w:val="24"/>
        </w:rPr>
        <w:t>aynı şekilde Halil İbrahim Yıldırım da darp edi</w:t>
      </w:r>
      <w:r w:rsidR="00C77781">
        <w:rPr>
          <w:rFonts w:ascii="Bookman Old Style" w:hAnsi="Bookman Old Style"/>
          <w:sz w:val="24"/>
          <w:szCs w:val="24"/>
        </w:rPr>
        <w:t>lmiş ve o da lezyon raporu almıştır. Fakat söz konusu bu raporların suretleri, şahıslara verilmemiştir. O gece İbrahim, pencere camı kırık olan bir hücreye konulmuştur. Daha sonra ise başkaca bir koğuşa gönderilmiştir.</w:t>
      </w:r>
    </w:p>
    <w:p w:rsidR="00E72528" w:rsidRPr="0005167E" w:rsidRDefault="00E72528" w:rsidP="0005167E">
      <w:pPr>
        <w:jc w:val="both"/>
        <w:rPr>
          <w:rFonts w:ascii="Bookman Old Style" w:hAnsi="Bookman Old Style"/>
          <w:sz w:val="24"/>
          <w:szCs w:val="24"/>
        </w:rPr>
      </w:pPr>
      <w:r w:rsidRPr="0005167E">
        <w:rPr>
          <w:rFonts w:ascii="Bookman Old Style" w:hAnsi="Bookman Old Style"/>
          <w:sz w:val="24"/>
          <w:szCs w:val="24"/>
        </w:rPr>
        <w:t xml:space="preserve">Bu olaydan sonra İbrahim </w:t>
      </w:r>
      <w:proofErr w:type="spellStart"/>
      <w:r w:rsidRPr="0005167E">
        <w:rPr>
          <w:rFonts w:ascii="Bookman Old Style" w:hAnsi="Bookman Old Style"/>
          <w:sz w:val="24"/>
          <w:szCs w:val="24"/>
        </w:rPr>
        <w:t>Görgöz’e</w:t>
      </w:r>
      <w:proofErr w:type="spellEnd"/>
      <w:r w:rsidRPr="0005167E">
        <w:rPr>
          <w:rFonts w:ascii="Bookman Old Style" w:hAnsi="Bookman Old Style"/>
          <w:sz w:val="24"/>
          <w:szCs w:val="24"/>
        </w:rPr>
        <w:t xml:space="preserve"> idare tarafından üç a</w:t>
      </w:r>
      <w:r w:rsidR="00C77781">
        <w:rPr>
          <w:rFonts w:ascii="Bookman Old Style" w:hAnsi="Bookman Old Style"/>
          <w:sz w:val="24"/>
          <w:szCs w:val="24"/>
        </w:rPr>
        <w:t>y ziyaretten men cezası verilmiştir.</w:t>
      </w:r>
      <w:r w:rsidRPr="0005167E">
        <w:rPr>
          <w:rFonts w:ascii="Bookman Old Style" w:hAnsi="Bookman Old Style"/>
          <w:sz w:val="24"/>
          <w:szCs w:val="24"/>
        </w:rPr>
        <w:t xml:space="preserve"> İbrahim bu cezaya </w:t>
      </w:r>
      <w:r w:rsidR="00C77781">
        <w:rPr>
          <w:rFonts w:ascii="Bookman Old Style" w:hAnsi="Bookman Old Style"/>
          <w:sz w:val="24"/>
          <w:szCs w:val="24"/>
        </w:rPr>
        <w:t xml:space="preserve">infaz hâkimliğinde itiraz etmiştir. Olaya ilişkin idare tarafından bir soruşturma yürütülmektedir. Fakat bu soruşturmaya gardiyanların </w:t>
      </w:r>
      <w:proofErr w:type="gramStart"/>
      <w:r w:rsidR="00C77781">
        <w:rPr>
          <w:rFonts w:ascii="Bookman Old Style" w:hAnsi="Bookman Old Style"/>
          <w:sz w:val="24"/>
          <w:szCs w:val="24"/>
        </w:rPr>
        <w:t>dahil</w:t>
      </w:r>
      <w:proofErr w:type="gramEnd"/>
      <w:r w:rsidR="00C77781">
        <w:rPr>
          <w:rFonts w:ascii="Bookman Old Style" w:hAnsi="Bookman Old Style"/>
          <w:sz w:val="24"/>
          <w:szCs w:val="24"/>
        </w:rPr>
        <w:t xml:space="preserve"> edilip edilmediği bilinmemektedir. (Tarafımızca cezaevi idaresi ile görüşme girişiminde bulunulmuş; fakat nöbetçi müdürün toplantısı olması sebebi ile görüşme gerçekleştirilememiş, başkaca müsait bir vakitte görüşmenin gerçekleştirilebileceği tarafımıza iletilmiştir.)</w:t>
      </w:r>
    </w:p>
    <w:p w:rsidR="00E72528" w:rsidRPr="0005167E" w:rsidRDefault="00B92989" w:rsidP="0005167E">
      <w:pPr>
        <w:jc w:val="both"/>
        <w:rPr>
          <w:rFonts w:ascii="Bookman Old Style" w:hAnsi="Bookman Old Style"/>
          <w:b/>
          <w:sz w:val="24"/>
          <w:szCs w:val="24"/>
        </w:rPr>
      </w:pPr>
      <w:r>
        <w:rPr>
          <w:rFonts w:ascii="Bookman Old Style" w:hAnsi="Bookman Old Style"/>
          <w:b/>
          <w:sz w:val="24"/>
          <w:szCs w:val="24"/>
        </w:rPr>
        <w:t>-İkinci Darp O</w:t>
      </w:r>
      <w:bookmarkStart w:id="0" w:name="_GoBack"/>
      <w:bookmarkEnd w:id="0"/>
      <w:r w:rsidR="00E72528" w:rsidRPr="0005167E">
        <w:rPr>
          <w:rFonts w:ascii="Bookman Old Style" w:hAnsi="Bookman Old Style"/>
          <w:b/>
          <w:sz w:val="24"/>
          <w:szCs w:val="24"/>
        </w:rPr>
        <w:t>layı (6 Aralık 2019);</w:t>
      </w:r>
    </w:p>
    <w:p w:rsidR="00C77781" w:rsidRDefault="00C77781" w:rsidP="0005167E">
      <w:pPr>
        <w:jc w:val="both"/>
        <w:rPr>
          <w:rFonts w:ascii="Bookman Old Style" w:hAnsi="Bookman Old Style"/>
          <w:sz w:val="24"/>
          <w:szCs w:val="24"/>
        </w:rPr>
      </w:pPr>
      <w:r>
        <w:rPr>
          <w:rFonts w:ascii="Bookman Old Style" w:hAnsi="Bookman Old Style"/>
          <w:sz w:val="24"/>
          <w:szCs w:val="24"/>
        </w:rPr>
        <w:t>Bu olaya ilişkin İbrahim’in bir görgüsü yoktur. Fakat duyduğu kadarı ile:</w:t>
      </w:r>
    </w:p>
    <w:p w:rsidR="00084600" w:rsidRDefault="00E72528" w:rsidP="00B92989">
      <w:pPr>
        <w:jc w:val="both"/>
        <w:rPr>
          <w:rFonts w:ascii="Bookman Old Style" w:hAnsi="Bookman Old Style"/>
          <w:sz w:val="24"/>
          <w:szCs w:val="24"/>
        </w:rPr>
      </w:pPr>
      <w:r w:rsidRPr="0005167E">
        <w:rPr>
          <w:rFonts w:ascii="Bookman Old Style" w:hAnsi="Bookman Old Style"/>
          <w:sz w:val="24"/>
          <w:szCs w:val="24"/>
        </w:rPr>
        <w:t xml:space="preserve">4 Aralık 2019 tarihinde </w:t>
      </w:r>
      <w:r w:rsidR="00C77781">
        <w:rPr>
          <w:rFonts w:ascii="Bookman Old Style" w:hAnsi="Bookman Old Style"/>
          <w:sz w:val="24"/>
          <w:szCs w:val="24"/>
        </w:rPr>
        <w:t xml:space="preserve">İbrahim’in eski koğuşuna dönmesini talep eden arkadaşlarına yoklama sırasında yine bir grup gardiyan tarafından darp ve cebir uygulanmış ve cezaevinde “koğuş patlatma” denilen hadise vukua getirilerek İbrahim’in önceki koğuşunda kalan arkadaşlarının her biri farklı illerdeki cezaevlerine sürülmüşlerdir. İbrahim’in bildiği kadarı ile </w:t>
      </w:r>
      <w:r w:rsidR="00B92989">
        <w:rPr>
          <w:rFonts w:ascii="Bookman Old Style" w:hAnsi="Bookman Old Style"/>
          <w:sz w:val="24"/>
          <w:szCs w:val="24"/>
        </w:rPr>
        <w:t xml:space="preserve">bu arkadaşlarından ikisi Bursa H Tipi </w:t>
      </w:r>
      <w:proofErr w:type="spellStart"/>
      <w:r w:rsidR="00B92989">
        <w:rPr>
          <w:rFonts w:ascii="Bookman Old Style" w:hAnsi="Bookman Old Style"/>
          <w:sz w:val="24"/>
          <w:szCs w:val="24"/>
        </w:rPr>
        <w:t>CİK’na</w:t>
      </w:r>
      <w:proofErr w:type="spellEnd"/>
      <w:r w:rsidR="00B92989">
        <w:rPr>
          <w:rFonts w:ascii="Bookman Old Style" w:hAnsi="Bookman Old Style"/>
          <w:sz w:val="24"/>
          <w:szCs w:val="24"/>
        </w:rPr>
        <w:t xml:space="preserve"> gönderilmiştir.</w:t>
      </w:r>
    </w:p>
    <w:p w:rsidR="00B92989" w:rsidRDefault="00B92989" w:rsidP="00B92989">
      <w:pPr>
        <w:jc w:val="both"/>
        <w:rPr>
          <w:rFonts w:ascii="Bookman Old Style" w:hAnsi="Bookman Old Style"/>
          <w:sz w:val="24"/>
          <w:szCs w:val="24"/>
        </w:rPr>
      </w:pPr>
    </w:p>
    <w:p w:rsidR="003A4219" w:rsidRDefault="00B92989" w:rsidP="0005167E">
      <w:pPr>
        <w:jc w:val="both"/>
        <w:rPr>
          <w:rFonts w:ascii="Bookman Old Style" w:hAnsi="Bookman Old Style"/>
          <w:sz w:val="24"/>
          <w:szCs w:val="24"/>
        </w:rPr>
      </w:pPr>
      <w:r w:rsidRPr="00B92989">
        <w:rPr>
          <w:rFonts w:ascii="Bookman Old Style" w:hAnsi="Bookman Old Style"/>
          <w:b/>
          <w:sz w:val="24"/>
          <w:szCs w:val="24"/>
        </w:rPr>
        <w:lastRenderedPageBreak/>
        <w:t>NETİCETEN,</w:t>
      </w:r>
      <w:r>
        <w:rPr>
          <w:rFonts w:ascii="Bookman Old Style" w:hAnsi="Bookman Old Style"/>
          <w:sz w:val="24"/>
          <w:szCs w:val="24"/>
        </w:rPr>
        <w:t xml:space="preserve"> yukarıda bahsi geçen hususlar tarafımızca İbrahim GÖRGÖZ ile yapılan görüşme neticesinde kayda alınmıştır. Şahsın dile getirdiği iddialar, adlî ve disiplin soruşturması gerektiren hususlar olup sorumlu kamu görevlileri hakkında ivedilikle gerekli işlemlerin yapılması gerekmektedir.</w:t>
      </w:r>
    </w:p>
    <w:p w:rsidR="00B92989" w:rsidRDefault="00B92989" w:rsidP="0005167E">
      <w:pPr>
        <w:jc w:val="both"/>
        <w:rPr>
          <w:rFonts w:ascii="Bookman Old Style" w:hAnsi="Bookman Old Style"/>
          <w:sz w:val="24"/>
          <w:szCs w:val="24"/>
        </w:rPr>
      </w:pPr>
    </w:p>
    <w:p w:rsidR="00B92989" w:rsidRPr="00B92989" w:rsidRDefault="00B92989" w:rsidP="00B92989">
      <w:pPr>
        <w:spacing w:after="0"/>
        <w:jc w:val="right"/>
        <w:rPr>
          <w:rFonts w:ascii="Bookman Old Style" w:hAnsi="Bookman Old Style"/>
          <w:b/>
          <w:sz w:val="24"/>
          <w:szCs w:val="24"/>
        </w:rPr>
      </w:pPr>
      <w:r w:rsidRPr="00B92989">
        <w:rPr>
          <w:rFonts w:ascii="Bookman Old Style" w:hAnsi="Bookman Old Style"/>
          <w:b/>
          <w:sz w:val="24"/>
          <w:szCs w:val="24"/>
        </w:rPr>
        <w:t xml:space="preserve">Av. Emir </w:t>
      </w:r>
      <w:proofErr w:type="spellStart"/>
      <w:r w:rsidRPr="00B92989">
        <w:rPr>
          <w:rFonts w:ascii="Bookman Old Style" w:hAnsi="Bookman Old Style"/>
          <w:b/>
          <w:sz w:val="24"/>
          <w:szCs w:val="24"/>
        </w:rPr>
        <w:t>Seydi</w:t>
      </w:r>
      <w:proofErr w:type="spellEnd"/>
      <w:r w:rsidRPr="00B92989">
        <w:rPr>
          <w:rFonts w:ascii="Bookman Old Style" w:hAnsi="Bookman Old Style"/>
          <w:b/>
          <w:sz w:val="24"/>
          <w:szCs w:val="24"/>
        </w:rPr>
        <w:t xml:space="preserve"> KAYA</w:t>
      </w:r>
    </w:p>
    <w:p w:rsidR="00B92989" w:rsidRPr="00B92989" w:rsidRDefault="00B92989" w:rsidP="00B92989">
      <w:pPr>
        <w:spacing w:after="0"/>
        <w:jc w:val="right"/>
        <w:rPr>
          <w:rFonts w:ascii="Bookman Old Style" w:hAnsi="Bookman Old Style"/>
          <w:b/>
          <w:sz w:val="24"/>
          <w:szCs w:val="24"/>
        </w:rPr>
      </w:pPr>
      <w:r w:rsidRPr="00B92989">
        <w:rPr>
          <w:rFonts w:ascii="Bookman Old Style" w:hAnsi="Bookman Old Style"/>
          <w:b/>
          <w:sz w:val="24"/>
          <w:szCs w:val="24"/>
        </w:rPr>
        <w:t>Hak İnisiyatifi Derneği</w:t>
      </w:r>
    </w:p>
    <w:p w:rsidR="00B92989" w:rsidRDefault="00B92989" w:rsidP="0005167E">
      <w:pPr>
        <w:jc w:val="both"/>
        <w:rPr>
          <w:rFonts w:ascii="Bookman Old Style" w:hAnsi="Bookman Old Style"/>
          <w:sz w:val="24"/>
          <w:szCs w:val="24"/>
        </w:rPr>
      </w:pPr>
    </w:p>
    <w:p w:rsidR="00B92989" w:rsidRPr="0005167E" w:rsidRDefault="00B92989" w:rsidP="0005167E">
      <w:pPr>
        <w:jc w:val="both"/>
        <w:rPr>
          <w:rFonts w:ascii="Bookman Old Style" w:hAnsi="Bookman Old Style"/>
          <w:b/>
          <w:sz w:val="24"/>
          <w:szCs w:val="24"/>
        </w:rPr>
      </w:pPr>
    </w:p>
    <w:p w:rsidR="003A4219" w:rsidRPr="0005167E" w:rsidRDefault="003A4219" w:rsidP="0005167E">
      <w:pPr>
        <w:jc w:val="both"/>
        <w:rPr>
          <w:rFonts w:ascii="Bookman Old Style" w:hAnsi="Bookman Old Style"/>
          <w:b/>
          <w:sz w:val="24"/>
          <w:szCs w:val="24"/>
        </w:rPr>
      </w:pPr>
    </w:p>
    <w:p w:rsidR="003A4219" w:rsidRPr="0005167E" w:rsidRDefault="003A4219" w:rsidP="0005167E">
      <w:pPr>
        <w:jc w:val="both"/>
        <w:rPr>
          <w:rFonts w:ascii="Bookman Old Style" w:hAnsi="Bookman Old Style"/>
          <w:b/>
          <w:sz w:val="24"/>
          <w:szCs w:val="24"/>
        </w:rPr>
      </w:pPr>
    </w:p>
    <w:p w:rsidR="004A6BDB" w:rsidRPr="0005167E" w:rsidRDefault="004A6BDB" w:rsidP="0005167E">
      <w:pPr>
        <w:jc w:val="both"/>
        <w:rPr>
          <w:rFonts w:ascii="Bookman Old Style" w:hAnsi="Bookman Old Style"/>
          <w:sz w:val="24"/>
          <w:szCs w:val="24"/>
        </w:rPr>
      </w:pPr>
      <w:r w:rsidRPr="0005167E">
        <w:rPr>
          <w:rFonts w:ascii="Bookman Old Style" w:hAnsi="Bookman Old Style"/>
          <w:b/>
          <w:sz w:val="24"/>
          <w:szCs w:val="24"/>
        </w:rPr>
        <w:t xml:space="preserve">          </w:t>
      </w:r>
      <w:r w:rsidRPr="0005167E">
        <w:rPr>
          <w:rFonts w:ascii="Bookman Old Style" w:hAnsi="Bookman Old Style"/>
          <w:sz w:val="24"/>
          <w:szCs w:val="24"/>
        </w:rPr>
        <w:t xml:space="preserve">                                 </w:t>
      </w:r>
    </w:p>
    <w:sectPr w:rsidR="004A6BDB" w:rsidRPr="00051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3A9"/>
    <w:multiLevelType w:val="hybridMultilevel"/>
    <w:tmpl w:val="3E14DC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B171F0"/>
    <w:multiLevelType w:val="hybridMultilevel"/>
    <w:tmpl w:val="B6486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DB"/>
    <w:rsid w:val="0005167E"/>
    <w:rsid w:val="00084600"/>
    <w:rsid w:val="002F4434"/>
    <w:rsid w:val="003A4219"/>
    <w:rsid w:val="004A6BDB"/>
    <w:rsid w:val="004F0CA9"/>
    <w:rsid w:val="005A2CF7"/>
    <w:rsid w:val="008A1A77"/>
    <w:rsid w:val="00994BA8"/>
    <w:rsid w:val="00A73DEB"/>
    <w:rsid w:val="00AA13C2"/>
    <w:rsid w:val="00B92989"/>
    <w:rsid w:val="00C77781"/>
    <w:rsid w:val="00E72528"/>
    <w:rsid w:val="00F30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FD726-38C7-44A2-A872-08A86D0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722</Words>
  <Characters>4119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3</cp:revision>
  <dcterms:created xsi:type="dcterms:W3CDTF">2019-12-25T11:26:00Z</dcterms:created>
  <dcterms:modified xsi:type="dcterms:W3CDTF">2020-01-02T20:14:00Z</dcterms:modified>
</cp:coreProperties>
</file>